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"Z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łota lista" utwor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w ukrai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ńskiej literatury</w:t>
        <w:br/>
        <w:t xml:space="preserve">100 najlepszych utworz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w klasycznej uktrai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ńskiej literatury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  <w:t xml:space="preserve">Іван Котляревський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Енеїда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(поема, 1798 р.)</w:t>
        <w:br/>
        <w:t xml:space="preserve">Григорій Квітка-Основ’яненко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Конотопська відьма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(повість, 1836 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Тарас Шевченко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Гайчайдамаки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(поема, 1841 р.)</w:t>
        <w:br/>
        <w:t xml:space="preserve">Тарас Шевченко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Кавказ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(поема, 1845 р.)</w:t>
        <w:br/>
        <w:t xml:space="preserve">Тарас Шевченко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Неофіти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(поема, 1858 р.)</w:t>
        <w:br/>
        <w:t xml:space="preserve">Марко Вовчок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Інститутка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(повість, 1862 р.)</w:t>
        <w:br/>
        <w:t xml:space="preserve">Анатолій Свидницький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Люборацькі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(роман, 1862 р.)</w:t>
        <w:br/>
        <w:t xml:space="preserve">Юрій Федькович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Новобранчик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(поема, 1862 р.)</w:t>
        <w:br/>
        <w:t xml:space="preserve">Панас Мирний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Хіба ревуть воли, як ясла повні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(роман, 1875 р.)</w:t>
        <w:br/>
        <w:t xml:space="preserve">Іван Нечуй-Левицький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Микола Джеря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(повість, 1878 р.)</w:t>
        <w:br/>
        <w:t xml:space="preserve">Іван Нечуй-Левицький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Кайдашева сім’я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(повість, 1879 р.)</w:t>
        <w:br/>
        <w:t xml:space="preserve">Іван Франко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Борислав сміється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(роман, 1882 р.)</w:t>
        <w:br/>
        <w:t xml:space="preserve">Марко Кропивницький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Глитай, або ж Павук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(драма, 1882 р.)</w:t>
        <w:br/>
        <w:t xml:space="preserve">Іван Франко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Лис Микита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(поема, 1890 р.)</w:t>
        <w:br/>
        <w:t xml:space="preserve">Михайло Старицький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Циганка Аза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(драма, 1890 р.)</w:t>
        <w:br/>
        <w:t xml:space="preserve">Панас Мирний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Лимерівна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(трагедія, 1892 р.)</w:t>
        <w:br/>
        <w:t xml:space="preserve">Леся Українка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Роберт Брюс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(поема, 1894 р.)</w:t>
        <w:br/>
        <w:t xml:space="preserve">Борис Грінченко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Ясні зорі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(драма, 1897 р.)</w:t>
        <w:br/>
        <w:t xml:space="preserve">Ольга Кобилянська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Valse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élancholique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повість, 1898 р.)</w:t>
        <w:br/>
        <w:t xml:space="preserve">Іван Карпенко-Карий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Сава Чалий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(трагедія, 1899 р.)</w:t>
        <w:br/>
        <w:t xml:space="preserve">Іван Карпенко-Карий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Хазяїн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(комедія, 1900 р.)</w:t>
        <w:br/>
        <w:t xml:space="preserve">Михайло Коцюбинський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Дорогою ціною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(повість, 1901 р.)</w:t>
        <w:br/>
        <w:t xml:space="preserve">Михайло Старицький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Останні орли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(роман, 1901 р.)</w:t>
        <w:br/>
        <w:t xml:space="preserve">Леся Українка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На руїнах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(драматична поема, 1904 р.)</w:t>
        <w:br/>
        <w:t xml:space="preserve">Іван Франко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Мойсей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(поема, 1905 р.)</w:t>
        <w:br/>
        <w:t xml:space="preserve">Осип Маковей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Ярошенко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(повість, 1905 р.)</w:t>
        <w:br/>
        <w:t xml:space="preserve">Михайло Коцюбинський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Fata morgana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(повість, 1910 р.)</w:t>
        <w:br/>
        <w:t xml:space="preserve">Михайло Коцюбинський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Тіні забутих предків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(повість, 1911 р.)</w:t>
        <w:br/>
        <w:t xml:space="preserve">Леся Українка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Оргія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(драматична поема, 1913 р.)</w:t>
        <w:br/>
        <w:t xml:space="preserve">Осип Турянський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Поза межами болю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(нариси, 1917 р.)</w:t>
        <w:br/>
        <w:t xml:space="preserve">Андрій Чайковський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 уходах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(повість, 1924 р.)</w:t>
        <w:br/>
        <w:t xml:space="preserve">Клим Поліщук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Отаман Зелений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(повість, 1922 р.)</w:t>
        <w:br/>
        <w:t xml:space="preserve">Володимир Винниченко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Сонячна машина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(роман, 1924 р.)</w:t>
        <w:br/>
        <w:t xml:space="preserve">Микола Хвильовий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Санаторійна зона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(повість, 1924 р.)</w:t>
        <w:br/>
        <w:t xml:space="preserve">Гнат Хоткевич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Довбуш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(роман, 1925 (?) р.)</w:t>
        <w:br/>
        <w:t xml:space="preserve">Микола Куліш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Мина Мазайло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(комедія, 1929 р.)</w:t>
        <w:br/>
        <w:t xml:space="preserve">Михайло Могилянський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Честь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(роман, 1929 р.)</w:t>
        <w:br/>
        <w:t xml:space="preserve">Іван Кочерга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Свіччине весілля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(драматична поема, 1930 р.)Спиридон Черкасенко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Ціна крові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(трагедія, 1931 р.)</w:t>
        <w:br/>
        <w:t xml:space="preserve">Юліан Опільський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Ідоли падуть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(роман, 1935 р.)</w:t>
        <w:br/>
        <w:t xml:space="preserve">Зинаїда Тулуб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Людолови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(роман, 1937 р.)</w:t>
        <w:br/>
        <w:t xml:space="preserve">Спиридон Черкасенко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Пригоди молодого лицаря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(роман, 1937 р.)Богдан Лепкий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Крутіж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(повість, 1941 р.)</w:t>
        <w:br/>
        <w:t xml:space="preserve">Іван Багряний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Тигролови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(роман, 1944 р.)</w:t>
        <w:br/>
        <w:t xml:space="preserve">Юрій Клен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Попіл імперій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(поема, 1947 р.)</w:t>
        <w:br/>
        <w:t xml:space="preserve">Іван Багряний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Сад Гетсиманський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(роман, 1950 р.)</w:t>
        <w:br/>
        <w:t xml:space="preserve">Тодось Осьмачка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Ротонда душогубців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(повість, 1956 р.)</w:t>
        <w:br/>
        <w:t xml:space="preserve">Улас Самчук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Чого не гоїть вогонь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(роман, 1959 р.)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